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DIČ: CZ00294900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„Oprava technického zařízení v bytovém domě Tyršova č.p. 731 v Novém Městě na Moravě“</w:t>
      </w:r>
      <w:r>
        <w:rPr>
          <w:sz w:val="22"/>
          <w:szCs w:val="22"/>
        </w:rPr>
        <w:t xml:space="preserve"> podle podmínek smlouvy o dílo uzavřené se zhotovitelem stavby.</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„Oprava technického zařízení v bytovém domě Tyršova č.p. 731 v Novém Městě na Moravě“ zhotovitelem stavby včas, řádně a kvalitně, v souladu se smlouvou o dílo uzavřenou mezi příkazcem a zhotovitelem stavby, za sjednanou smluvní cenu</w:t>
      </w:r>
    </w:p>
    <w:p>
      <w:pPr>
        <w:pStyle w:val="Normal"/>
        <w:numPr>
          <w:ilvl w:val="1"/>
          <w:numId w:val="15"/>
        </w:numPr>
        <w:jc w:val="both"/>
        <w:rPr>
          <w:sz w:val="22"/>
          <w:szCs w:val="22"/>
        </w:rPr>
      </w:pPr>
      <w:r>
        <w:rPr>
          <w:sz w:val="22"/>
          <w:szCs w:val="22"/>
        </w:rPr>
        <w:t>úspěšné uvedení stavby „Oprava technického zařízení v bytovém domě č.p. 731 v Novém Městě na Moravě“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„Oprava technického zařízení v bytovém domě Tyršova č.p. 731 v Novém Městě na Moravě“</w:t>
      </w:r>
      <w:r>
        <w:rPr>
          <w:color w:val="auto"/>
          <w:sz w:val="22"/>
          <w:szCs w:val="22"/>
        </w:rPr>
        <w:t xml:space="preserve"> (dále jen „stavba“) podle podmínek smlouvy o dílo uzavřené se zhotovitelem stavby. Stavba je blíže specifikována projektovou dokumentací stavby ve stupni DPS „Oprava technického zařízení v bytovém domě č.p. 731 v Novém Městě na Moravě“ vypracovanou fy CERGO ENERGY s.r.o., Horní Lhota 127, 678 01 Blansko v 10/2022 pod zak.č. 225Z053 (dále jen „projektová dokumentace“). </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vydání kolaudačního souhlasu,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vydání kolaudačního souhlasu, příp. dnem odstranění poslední případné vady či nedodělku (dnem podepsání zápisu o odstranění poslední případné vady či nedodělku).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nejdříve 15.04.2024</w:t>
      </w:r>
    </w:p>
    <w:p>
      <w:pPr>
        <w:pStyle w:val="Seznam"/>
        <w:numPr>
          <w:ilvl w:val="1"/>
          <w:numId w:val="2"/>
        </w:numPr>
        <w:spacing w:before="80" w:after="0"/>
        <w:rPr>
          <w:sz w:val="22"/>
          <w:szCs w:val="22"/>
        </w:rPr>
      </w:pPr>
      <w:r>
        <w:rPr>
          <w:sz w:val="22"/>
          <w:szCs w:val="22"/>
        </w:rPr>
        <w:t xml:space="preserve">dokončení stavby: </w:t>
        <w:tab/>
        <w:t>nejpozději do 06.09.2024</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 xml:space="preserve">předpisů. / Příkazník </w:t>
      </w:r>
      <w:r>
        <w:rPr>
          <w:color w:val="auto"/>
          <w:sz w:val="22"/>
          <w:szCs w:val="22"/>
          <w:highlight w:val="yellow"/>
        </w:rPr>
      </w:r>
      <w:commentRangeEnd w:id="3"/>
      <w:r>
        <w:commentReference w:id="3"/>
      </w:r>
      <w:r>
        <w:rPr>
          <w:color w:val="auto"/>
          <w:sz w:val="22"/>
          <w:szCs w:val="22"/>
          <w:highlight w:val="yellow"/>
        </w:rPr>
        <w:t>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 xml:space="preserve">odměna za činnosti po dokončení stavby bude uhrazena po </w:t>
      </w:r>
      <w:r>
        <w:rPr>
          <w:sz w:val="22"/>
          <w:szCs w:val="22"/>
        </w:rPr>
        <w:t>vydání kolaudačního souhlasu, nebo po odstranění poslední případné vady či nedodělku (po dni podepsání zápisu o odstranění poslední případné vady či nedodělku).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color w:val="auto"/>
          <w:sz w:val="22"/>
          <w:szCs w:val="22"/>
        </w:rPr>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 schůzi dne ………... pod bodem …/…/RM/202...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31.12.2026.</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4-01-04T08:45: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nmnm" w:date="2024-01-04T08:49:00Z" w:initials="u">
    <w:p>
      <w:r>
        <w:rPr>
          <w:rFonts w:ascii="Liberation Serif" w:hAnsi="Liberation Serif" w:eastAsia="Segoe UI" w:cs="Tahoma"/>
          <w:sz w:val="24"/>
          <w:szCs w:val="24"/>
          <w:lang w:val="en-US" w:eastAsia="en-US" w:bidi="en-US"/>
        </w:rPr>
        <w:t>Ponechte pouze odpovídající část textu podle toho, 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4-01-04T08:50: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p>
      <w:r>
        <w:rPr>
          <w:rFonts w:ascii="Liberation Serif" w:hAnsi="Liberation Serif" w:eastAsia="Segoe UI" w:cs="Tahoma"/>
          <w:sz w:val="24"/>
          <w:szCs w:val="24"/>
          <w:lang w:val="en-US" w:eastAsia="en-US" w:bidi="en-US"/>
        </w:rPr>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Rámec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Oprava TZ 731</w:t>
    </w:r>
    <w:r>
      <mc:AlternateContent>
        <mc:Choice Requires="wps">
          <w:drawing>
            <wp:anchor behindDoc="0" distT="0" distB="0" distL="0" distR="0" simplePos="0" locked="0" layoutInCell="0" allowOverlap="1" relativeHeight="11">
              <wp:simplePos x="0" y="0"/>
              <wp:positionH relativeFrom="margin">
                <wp:align>center</wp:align>
              </wp:positionH>
              <wp:positionV relativeFrom="paragraph">
                <wp:posOffset>635</wp:posOffset>
              </wp:positionV>
              <wp:extent cx="153035" cy="175260"/>
              <wp:effectExtent l="0" t="0" r="0" b="0"/>
              <wp:wrapSquare wrapText="bothSides"/>
              <wp:docPr id="2"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Oprava TZ 731</w:t>
    </w:r>
    <w:r>
      <mc:AlternateContent>
        <mc:Choice Requires="wps">
          <w:drawing>
            <wp:anchor behindDoc="0" distT="0" distB="0" distL="0" distR="0" simplePos="0" locked="0" layoutInCell="0" allowOverlap="1" relativeHeight="11">
              <wp:simplePos x="0" y="0"/>
              <wp:positionH relativeFrom="margin">
                <wp:align>center</wp:align>
              </wp:positionH>
              <wp:positionV relativeFrom="paragraph">
                <wp:posOffset>635</wp:posOffset>
              </wp:positionV>
              <wp:extent cx="153035" cy="175260"/>
              <wp:effectExtent l="0" t="0" r="0" b="0"/>
              <wp:wrapSquare wrapText="bothSides"/>
              <wp:docPr id="3"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Seznam2">
    <w:name w:val="List Bullet 3"/>
    <w:basedOn w:val="Normal"/>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81E50-8F78-4F3F-8451-EF2C37EA9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201</TotalTime>
  <Application>LibreOffice/7.2.7.2$Windows_X86_64 LibreOffice_project/8d71d29d553c0f7dcbfa38fbfda25ee34cce99a2</Application>
  <AppVersion>15.0000</AppVersion>
  <Pages>17</Pages>
  <Words>4002</Words>
  <Characters>23057</Characters>
  <CharactersWithSpaces>27129</CharactersWithSpaces>
  <Paragraphs>203</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2018-10-09T06:12:00Z</dcterms:created>
  <dc:creator>ing. Jaroslav Dufek</dc:creator>
  <dc:description/>
  <dc:language>cs-CZ</dc:language>
  <cp:lastModifiedBy/>
  <cp:lastPrinted>2013-04-22T13:00:00Z</cp:lastPrinted>
  <dcterms:modified xsi:type="dcterms:W3CDTF">2024-01-11T09:30:33Z</dcterms:modified>
  <cp:revision>60</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